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FD" w:rsidRPr="008D64FD" w:rsidRDefault="008D64FD" w:rsidP="008D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64FD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загальну кількість акцій та голосуючих акцій станом на дату складання переліку осіб, яким надсилається повідомлення про проведення загальних зборів</w:t>
      </w:r>
    </w:p>
    <w:p w:rsidR="008D64FD" w:rsidRDefault="008D64FD" w:rsidP="008D6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D64FD" w:rsidRDefault="008D64FD" w:rsidP="008D6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64FD" w:rsidRPr="004527E9" w:rsidRDefault="008D64FD" w:rsidP="008D6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«СК «ТАСТ-ГАРАНТІЯ» повідомляє, що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станом на дату складання переліку </w:t>
      </w:r>
      <w:r w:rsidRPr="005811A6">
        <w:rPr>
          <w:rFonts w:ascii="Times New Roman" w:hAnsi="Times New Roman" w:cs="Times New Roman"/>
          <w:sz w:val="24"/>
          <w:szCs w:val="24"/>
          <w:lang w:val="uk-UA"/>
        </w:rPr>
        <w:t xml:space="preserve">осіб, яким надсилається повідомлення про 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річних З</w:t>
      </w:r>
      <w:r w:rsidRPr="005811A6">
        <w:rPr>
          <w:rFonts w:ascii="Times New Roman" w:hAnsi="Times New Roman" w:cs="Times New Roman"/>
          <w:sz w:val="24"/>
          <w:szCs w:val="24"/>
          <w:lang w:val="uk-UA"/>
        </w:rPr>
        <w:t xml:space="preserve">агальних зборів </w:t>
      </w:r>
      <w:r>
        <w:rPr>
          <w:rFonts w:ascii="Times New Roman" w:hAnsi="Times New Roman" w:cs="Times New Roman"/>
          <w:sz w:val="24"/>
          <w:szCs w:val="24"/>
          <w:lang w:val="uk-UA"/>
        </w:rPr>
        <w:t>акціонерів Товариства (</w:t>
      </w:r>
      <w:r w:rsidRPr="008D64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станом на 2</w:t>
      </w:r>
      <w:r w:rsidRPr="008D64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</w:t>
      </w:r>
      <w:r w:rsidRPr="008D64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  <w:r w:rsidRPr="008D64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03</w:t>
      </w:r>
      <w:r w:rsidRPr="008D64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.202</w:t>
      </w:r>
      <w:r w:rsidRPr="008D64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</w:t>
      </w:r>
      <w:r w:rsidRPr="008D64F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акцій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становить 4 953 шт. </w:t>
      </w:r>
      <w:r w:rsidRPr="004527E9">
        <w:rPr>
          <w:rFonts w:ascii="Times New Roman" w:hAnsi="Times New Roman" w:cs="Times New Roman"/>
          <w:sz w:val="24"/>
          <w:szCs w:val="24"/>
          <w:lang w:val="uk-UA"/>
        </w:rPr>
        <w:t>та голосуючих акцій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Pr="00392D28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r w:rsidRPr="005811A6">
        <w:rPr>
          <w:rFonts w:ascii="Times New Roman" w:hAnsi="Times New Roman" w:cs="Times New Roman"/>
          <w:sz w:val="24"/>
          <w:szCs w:val="24"/>
          <w:lang w:val="uk-UA"/>
        </w:rPr>
        <w:t>719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шт.</w:t>
      </w:r>
    </w:p>
    <w:p w:rsidR="005727F6" w:rsidRPr="008D64FD" w:rsidRDefault="005727F6">
      <w:pPr>
        <w:rPr>
          <w:lang w:val="uk-UA"/>
        </w:rPr>
      </w:pPr>
    </w:p>
    <w:sectPr w:rsidR="005727F6" w:rsidRPr="008D64FD" w:rsidSect="00FE2369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C3"/>
    <w:rsid w:val="003722C3"/>
    <w:rsid w:val="005727F6"/>
    <w:rsid w:val="008D64FD"/>
    <w:rsid w:val="00FE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2023-03-23T10:07:00Z</dcterms:created>
  <dcterms:modified xsi:type="dcterms:W3CDTF">2023-03-23T10:07:00Z</dcterms:modified>
</cp:coreProperties>
</file>